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8B5" w:rsidRDefault="00180E7C">
      <w:r>
        <w:t>IT Sitzung 26.1.2021</w:t>
      </w:r>
    </w:p>
    <w:p w:rsidR="00180E7C" w:rsidRDefault="00180E7C" w:rsidP="00180E7C">
      <w:r>
        <w:t>Virtuell anwesend: Ho</w:t>
      </w:r>
      <w:r w:rsidR="001F38C6">
        <w:t>l</w:t>
      </w:r>
      <w:r>
        <w:t>stein, Hagmann, Jandl, Walbaum, Wendt</w:t>
      </w:r>
    </w:p>
    <w:p w:rsidR="001F38C6" w:rsidRDefault="003F3BBE" w:rsidP="00180E7C">
      <w:r>
        <w:t>Carlos entschuldigt, ist in anderem M</w:t>
      </w:r>
      <w:r w:rsidR="001F38C6">
        <w:t>eeting</w:t>
      </w:r>
    </w:p>
    <w:p w:rsidR="00180E7C" w:rsidRDefault="00712D2F" w:rsidP="005B6B4C">
      <w:pPr>
        <w:pStyle w:val="Listenabsatz"/>
        <w:numPr>
          <w:ilvl w:val="0"/>
          <w:numId w:val="2"/>
        </w:numPr>
      </w:pPr>
      <w:r>
        <w:t xml:space="preserve">ABCDEFG Daten: </w:t>
      </w:r>
      <w:r w:rsidR="005B6B4C">
        <w:t>München Paläontologie Daten; welche Paldaten EFG Daten mit Carlos absprechen und nach München</w:t>
      </w:r>
    </w:p>
    <w:p w:rsidR="005B6B4C" w:rsidRDefault="00B360A4" w:rsidP="005B6B4C">
      <w:pPr>
        <w:pStyle w:val="Listenabsatz"/>
        <w:numPr>
          <w:ilvl w:val="0"/>
          <w:numId w:val="2"/>
        </w:numPr>
      </w:pPr>
      <w:r>
        <w:t xml:space="preserve">Neue </w:t>
      </w:r>
      <w:r w:rsidR="00712D2F">
        <w:t>E-Mail-L</w:t>
      </w:r>
      <w:r>
        <w:t>izenzen: 5 neue Lizenzen</w:t>
      </w:r>
      <w:r w:rsidR="009E173C">
        <w:t xml:space="preserve"> sofort beschaffen</w:t>
      </w:r>
      <w:r>
        <w:t>, dann Nachkauf je nach Bedarf</w:t>
      </w:r>
    </w:p>
    <w:p w:rsidR="00FE4CF2" w:rsidRDefault="00FE4CF2" w:rsidP="005B6B4C">
      <w:pPr>
        <w:pStyle w:val="Listenabsatz"/>
        <w:numPr>
          <w:ilvl w:val="0"/>
          <w:numId w:val="2"/>
        </w:numPr>
      </w:pPr>
      <w:r>
        <w:t>IT bittet um Vorlauf von 4 Wochen Vorlauf bei Laufzetteln.</w:t>
      </w:r>
    </w:p>
    <w:p w:rsidR="00FE4CF2" w:rsidRDefault="00606E5F" w:rsidP="005B6B4C">
      <w:pPr>
        <w:pStyle w:val="Listenabsatz"/>
        <w:numPr>
          <w:ilvl w:val="0"/>
          <w:numId w:val="2"/>
        </w:numPr>
      </w:pPr>
      <w:r>
        <w:t xml:space="preserve">Gespräche Holstein Verwaltung (TW, LK, LB) </w:t>
      </w:r>
      <w:r w:rsidRPr="00712D2F">
        <w:rPr>
          <w:b/>
        </w:rPr>
        <w:t>Digitalmanagerstellen</w:t>
      </w:r>
      <w:r>
        <w:br/>
        <w:t xml:space="preserve">Plan liegt von IT vor: Eine soll Bioinformatik, Eine Stelle halbieren, je ¼ Holstein, 1/4 </w:t>
      </w:r>
      <w:r w:rsidR="00EB3791">
        <w:t>Monje</w:t>
      </w:r>
      <w:r>
        <w:t>, ½ Uli Schmid AÖ.</w:t>
      </w:r>
      <w:r>
        <w:br/>
        <w:t>Verteilung mit neuer Direktion: Bioinformatik: 65 %</w:t>
      </w:r>
      <w:r w:rsidR="00712D2F">
        <w:t xml:space="preserve"> restliche</w:t>
      </w:r>
      <w:r w:rsidR="000B2D0F">
        <w:t xml:space="preserve"> 35 % aus Drittmitteln;</w:t>
      </w:r>
      <w:r>
        <w:t xml:space="preserve"> Holstein, Monje je 60 % </w:t>
      </w:r>
      <w:r w:rsidR="00ED7D7C">
        <w:t>oder 30</w:t>
      </w:r>
      <w:proofErr w:type="gramStart"/>
      <w:r w:rsidR="00ED7D7C">
        <w:t>% ?</w:t>
      </w:r>
      <w:proofErr w:type="gramEnd"/>
      <w:r w:rsidR="00ED7D7C">
        <w:t xml:space="preserve">, </w:t>
      </w:r>
      <w:r>
        <w:t>so dass sie auf 100% Festanstellung kommen.</w:t>
      </w:r>
      <w:r w:rsidR="000B2D0F">
        <w:t xml:space="preserve"> 75% Stelle für ÖA,  zusätzlich 2 Jahresstelle für Digitale Strategie (Strategie für S</w:t>
      </w:r>
      <w:r w:rsidR="003351E7">
        <w:t>ammlungen existiert), soll Rest-</w:t>
      </w:r>
      <w:r w:rsidR="000B2D0F">
        <w:t>bzw. Gesamtkonzept erstellen.</w:t>
      </w:r>
    </w:p>
    <w:p w:rsidR="003351E7" w:rsidRDefault="003351E7" w:rsidP="005B6B4C">
      <w:pPr>
        <w:pStyle w:val="Listenabsatz"/>
        <w:numPr>
          <w:ilvl w:val="0"/>
          <w:numId w:val="2"/>
        </w:numPr>
      </w:pPr>
      <w:r>
        <w:t>Mafia: Auftrag an IT wie Homeoffice verbessert werden können, VPN Zugang, Konzept erarbeiten. Personeller und finanzieller Aufwand ist zu ermitteln, was ist möglich.</w:t>
      </w:r>
      <w:r>
        <w:br/>
        <w:t>Firma a</w:t>
      </w:r>
      <w:r w:rsidR="00617A6C">
        <w:t xml:space="preserve">us LuBu </w:t>
      </w:r>
      <w:r>
        <w:t xml:space="preserve"> </w:t>
      </w:r>
      <w:r w:rsidR="00617A6C">
        <w:t>war zur Beratung vor Ort (Mo. 25.1.21)</w:t>
      </w:r>
      <w:r w:rsidR="00A33F05">
        <w:t xml:space="preserve"> </w:t>
      </w:r>
    </w:p>
    <w:p w:rsidR="0093452D" w:rsidRDefault="00A33F05" w:rsidP="00A33F05">
      <w:pPr>
        <w:pStyle w:val="Listenabsatz"/>
        <w:numPr>
          <w:ilvl w:val="1"/>
          <w:numId w:val="2"/>
        </w:numPr>
      </w:pPr>
      <w:r w:rsidRPr="000D62F5">
        <w:rPr>
          <w:b/>
        </w:rPr>
        <w:t>VPN</w:t>
      </w:r>
      <w:r>
        <w:t xml:space="preserve"> eher als veraltete Technik, </w:t>
      </w:r>
    </w:p>
    <w:p w:rsidR="00A33F05" w:rsidRDefault="00A33F05" w:rsidP="0093452D">
      <w:pPr>
        <w:pStyle w:val="Listenabsatz"/>
        <w:numPr>
          <w:ilvl w:val="2"/>
          <w:numId w:val="2"/>
        </w:numPr>
      </w:pPr>
      <w:r>
        <w:t>aufwändig zu administrierend, sicher, Hardware und weitere Kosten eher gering</w:t>
      </w:r>
    </w:p>
    <w:p w:rsidR="00A33F05" w:rsidRDefault="00A33F05" w:rsidP="000D62F5">
      <w:pPr>
        <w:pStyle w:val="Listenabsatz"/>
        <w:numPr>
          <w:ilvl w:val="2"/>
          <w:numId w:val="2"/>
        </w:numPr>
      </w:pPr>
      <w:r>
        <w:t>Private Hardware sollten eher nicht über VPN angeschlossen werden</w:t>
      </w:r>
    </w:p>
    <w:p w:rsidR="002D25BB" w:rsidRDefault="00A33F05" w:rsidP="00A33F05">
      <w:pPr>
        <w:pStyle w:val="Listenabsatz"/>
        <w:numPr>
          <w:ilvl w:val="1"/>
          <w:numId w:val="2"/>
        </w:numPr>
      </w:pPr>
      <w:r w:rsidRPr="000D62F5">
        <w:rPr>
          <w:b/>
        </w:rPr>
        <w:t>Terminalserver</w:t>
      </w:r>
      <w:r>
        <w:t xml:space="preserve"> als Alternative</w:t>
      </w:r>
      <w:r w:rsidR="00AF78B0">
        <w:t xml:space="preserve">, </w:t>
      </w:r>
    </w:p>
    <w:p w:rsidR="002D25BB" w:rsidRDefault="00AF78B0" w:rsidP="002D25BB">
      <w:pPr>
        <w:pStyle w:val="Listenabsatz"/>
        <w:numPr>
          <w:ilvl w:val="2"/>
          <w:numId w:val="2"/>
        </w:numPr>
      </w:pPr>
      <w:r>
        <w:t>Kapazität für ca. 100 Rechner</w:t>
      </w:r>
      <w:r w:rsidR="002D25BB">
        <w:t xml:space="preserve"> notwendig, meist wahrscheinlich 40 Rechner im Betrieb</w:t>
      </w:r>
      <w:r>
        <w:t>,</w:t>
      </w:r>
    </w:p>
    <w:p w:rsidR="00A33F05" w:rsidRDefault="00AF78B0" w:rsidP="002D25BB">
      <w:pPr>
        <w:pStyle w:val="Listenabsatz"/>
        <w:numPr>
          <w:ilvl w:val="2"/>
          <w:numId w:val="2"/>
        </w:numPr>
      </w:pPr>
      <w:r>
        <w:t xml:space="preserve"> entweder im Haus oder outgesourced, Administration zentral auf einem Rechner, ebenfalls alle Updates usw.</w:t>
      </w:r>
    </w:p>
    <w:p w:rsidR="00AF78B0" w:rsidRDefault="0062706B" w:rsidP="0062706B">
      <w:pPr>
        <w:pStyle w:val="Listenabsatz"/>
        <w:numPr>
          <w:ilvl w:val="2"/>
          <w:numId w:val="2"/>
        </w:numPr>
      </w:pPr>
      <w:r>
        <w:t>Terminalserver kann auch als Fileserver dienen, muss nicht auf einer Maschine laufen</w:t>
      </w:r>
    </w:p>
    <w:p w:rsidR="00EB241B" w:rsidRDefault="00EB241B" w:rsidP="0062706B">
      <w:pPr>
        <w:pStyle w:val="Listenabsatz"/>
        <w:numPr>
          <w:ilvl w:val="2"/>
          <w:numId w:val="2"/>
        </w:numPr>
      </w:pPr>
      <w:r>
        <w:t>Ist skalierbar</w:t>
      </w:r>
    </w:p>
    <w:p w:rsidR="007164D0" w:rsidRDefault="007164D0" w:rsidP="0062706B">
      <w:pPr>
        <w:pStyle w:val="Listenabsatz"/>
        <w:numPr>
          <w:ilvl w:val="2"/>
          <w:numId w:val="2"/>
        </w:numPr>
      </w:pPr>
      <w:r>
        <w:t xml:space="preserve">Laut </w:t>
      </w:r>
      <w:r w:rsidR="005D200D">
        <w:t>M</w:t>
      </w:r>
      <w:r>
        <w:t>icrosoft 10 Rechner pro Server</w:t>
      </w:r>
    </w:p>
    <w:p w:rsidR="007164D0" w:rsidRDefault="005D200D" w:rsidP="0062706B">
      <w:pPr>
        <w:pStyle w:val="Listenabsatz"/>
        <w:numPr>
          <w:ilvl w:val="2"/>
          <w:numId w:val="2"/>
        </w:numPr>
      </w:pPr>
      <w:r>
        <w:t>Kosten wesentlich höher als VPN</w:t>
      </w:r>
    </w:p>
    <w:p w:rsidR="005D200D" w:rsidRDefault="00B24806" w:rsidP="00B24806">
      <w:pPr>
        <w:pStyle w:val="Listenabsatz"/>
        <w:numPr>
          <w:ilvl w:val="1"/>
          <w:numId w:val="2"/>
        </w:numPr>
      </w:pPr>
      <w:r>
        <w:t xml:space="preserve">Zugriffsrechte:  </w:t>
      </w:r>
      <w:r w:rsidRPr="00B24806">
        <w:t>Wiss. Personal, teilweise nicht wissenschaftliches Personal, Zugang zu Bibliotheksdaten, Recorder, Genious Server/Software; kein reiner Dateizugriff</w:t>
      </w:r>
    </w:p>
    <w:p w:rsidR="00B24806" w:rsidRPr="00B24806" w:rsidRDefault="00740D02" w:rsidP="00B24806">
      <w:pPr>
        <w:pStyle w:val="Listenabsatz"/>
        <w:numPr>
          <w:ilvl w:val="1"/>
          <w:numId w:val="2"/>
        </w:numPr>
      </w:pPr>
      <w:r>
        <w:t xml:space="preserve">Muss </w:t>
      </w:r>
      <w:r w:rsidRPr="009E39DB">
        <w:rPr>
          <w:b/>
        </w:rPr>
        <w:t>BIT BW</w:t>
      </w:r>
      <w:r>
        <w:t xml:space="preserve"> einbezogen werde. Anfrage vom Technoseum läuft seit 6 Wochen, bisher keine Antwort; Landesdatenschutzbeauftragter wurde ebenfalls angefragt, er „wird es in die Wege leiten“, was auch immer das </w:t>
      </w:r>
      <w:r w:rsidR="00542F33">
        <w:t>heißt</w:t>
      </w:r>
      <w:r>
        <w:t>.</w:t>
      </w:r>
    </w:p>
    <w:p w:rsidR="00617A6C" w:rsidRDefault="00617A6C" w:rsidP="00617A6C">
      <w:bookmarkStart w:id="0" w:name="_GoBack"/>
      <w:bookmarkEnd w:id="0"/>
    </w:p>
    <w:sectPr w:rsidR="00617A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B04A3"/>
    <w:multiLevelType w:val="hybridMultilevel"/>
    <w:tmpl w:val="3F7CF0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274EF"/>
    <w:multiLevelType w:val="hybridMultilevel"/>
    <w:tmpl w:val="6E982C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7C"/>
    <w:rsid w:val="000B2D0F"/>
    <w:rsid w:val="000D62F5"/>
    <w:rsid w:val="00180E7C"/>
    <w:rsid w:val="001A0BE2"/>
    <w:rsid w:val="001F38C6"/>
    <w:rsid w:val="002D25BB"/>
    <w:rsid w:val="003351E7"/>
    <w:rsid w:val="003F3BBE"/>
    <w:rsid w:val="0046704C"/>
    <w:rsid w:val="004D0FBB"/>
    <w:rsid w:val="00542F33"/>
    <w:rsid w:val="005B6B4C"/>
    <w:rsid w:val="005D200D"/>
    <w:rsid w:val="00606E5F"/>
    <w:rsid w:val="00617A6C"/>
    <w:rsid w:val="0062706B"/>
    <w:rsid w:val="006562D6"/>
    <w:rsid w:val="00712D2F"/>
    <w:rsid w:val="007164D0"/>
    <w:rsid w:val="00740D02"/>
    <w:rsid w:val="008322D0"/>
    <w:rsid w:val="0093452D"/>
    <w:rsid w:val="009E173C"/>
    <w:rsid w:val="009E39DB"/>
    <w:rsid w:val="00A33F05"/>
    <w:rsid w:val="00AF78B0"/>
    <w:rsid w:val="00B24806"/>
    <w:rsid w:val="00B360A4"/>
    <w:rsid w:val="00B544B2"/>
    <w:rsid w:val="00EB241B"/>
    <w:rsid w:val="00EB3791"/>
    <w:rsid w:val="00ED7D7C"/>
    <w:rsid w:val="00FE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AED1C-1426-4F49-8268-98565763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7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Jandl Angela</cp:lastModifiedBy>
  <cp:revision>29</cp:revision>
  <dcterms:created xsi:type="dcterms:W3CDTF">2021-01-26T08:51:00Z</dcterms:created>
  <dcterms:modified xsi:type="dcterms:W3CDTF">2021-02-08T10:25:00Z</dcterms:modified>
</cp:coreProperties>
</file>