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54" w:rsidRPr="00E52754" w:rsidRDefault="00E52754" w:rsidP="00A6015F">
      <w:pPr>
        <w:spacing w:after="0" w:line="360" w:lineRule="auto"/>
        <w:jc w:val="center"/>
        <w:rPr>
          <w:rFonts w:ascii="DIN Pro" w:hAnsi="DIN Pro"/>
          <w:sz w:val="24"/>
          <w:szCs w:val="24"/>
        </w:rPr>
      </w:pPr>
      <w:r w:rsidRPr="00E52754">
        <w:rPr>
          <w:rFonts w:ascii="DIN Pro" w:hAnsi="DIN Pro"/>
          <w:b/>
          <w:bCs/>
          <w:sz w:val="24"/>
          <w:szCs w:val="24"/>
        </w:rPr>
        <w:t>Datenschutzrechtliche Hinweise</w:t>
      </w:r>
    </w:p>
    <w:p w:rsidR="00E52754" w:rsidRPr="00E52754" w:rsidRDefault="00A6015F" w:rsidP="00A6015F">
      <w:pPr>
        <w:spacing w:after="0" w:line="360" w:lineRule="auto"/>
        <w:jc w:val="center"/>
        <w:rPr>
          <w:rFonts w:ascii="DIN Pro" w:hAnsi="DIN Pro"/>
          <w:sz w:val="28"/>
          <w:szCs w:val="28"/>
        </w:rPr>
      </w:pPr>
      <w:r>
        <w:rPr>
          <w:rFonts w:ascii="DIN Pro" w:hAnsi="DIN Pro"/>
          <w:b/>
          <w:bCs/>
          <w:sz w:val="32"/>
          <w:szCs w:val="32"/>
        </w:rPr>
        <w:t>Videokonferenz</w:t>
      </w:r>
    </w:p>
    <w:p w:rsidR="00E52754" w:rsidRPr="00E52754" w:rsidRDefault="00E52754" w:rsidP="00A6015F">
      <w:pPr>
        <w:spacing w:after="0" w:line="360" w:lineRule="auto"/>
        <w:rPr>
          <w:rFonts w:ascii="DIN Pro" w:hAnsi="DIN Pro"/>
          <w:sz w:val="24"/>
          <w:szCs w:val="24"/>
        </w:rPr>
      </w:pPr>
    </w:p>
    <w:p w:rsidR="00E52754" w:rsidRPr="00E52754" w:rsidRDefault="00E52754" w:rsidP="00A6015F">
      <w:pPr>
        <w:spacing w:after="0" w:line="360" w:lineRule="auto"/>
        <w:rPr>
          <w:rFonts w:ascii="DIN Pro" w:hAnsi="DIN Pro"/>
          <w:sz w:val="24"/>
          <w:szCs w:val="24"/>
        </w:rPr>
      </w:pPr>
      <w:r w:rsidRPr="00E52754">
        <w:rPr>
          <w:rFonts w:ascii="DIN Pro" w:hAnsi="DIN Pro"/>
          <w:b/>
          <w:bCs/>
          <w:sz w:val="24"/>
          <w:szCs w:val="24"/>
        </w:rPr>
        <w:t>1. Name und Kontaktdaten des Verantwortlichen</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Verantwortlicher im Sinne des Art. 4 Punkt 7 der Europäischen Datenschutzgrundverordnung (DSGVO) ist</w:t>
      </w:r>
    </w:p>
    <w:p w:rsidR="00E52754" w:rsidRPr="00E52754" w:rsidRDefault="00E52754" w:rsidP="00A6015F">
      <w:pPr>
        <w:spacing w:after="0" w:line="360" w:lineRule="auto"/>
        <w:rPr>
          <w:rFonts w:ascii="DIN Pro" w:hAnsi="DIN Pro"/>
          <w:sz w:val="24"/>
          <w:szCs w:val="24"/>
        </w:rPr>
      </w:pP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Staatliches Museum für Naturkunde Stuttgart</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 xml:space="preserve">Vertreten durch die </w:t>
      </w:r>
      <w:r w:rsidR="00A6015F">
        <w:rPr>
          <w:rFonts w:ascii="DIN Pro" w:hAnsi="DIN Pro"/>
          <w:sz w:val="24"/>
          <w:szCs w:val="24"/>
        </w:rPr>
        <w:t xml:space="preserve">Kaufmännische Geschäftsführerin Fr. </w:t>
      </w:r>
      <w:proofErr w:type="spellStart"/>
      <w:r w:rsidR="00A6015F">
        <w:rPr>
          <w:rFonts w:ascii="DIN Pro" w:hAnsi="DIN Pro"/>
          <w:sz w:val="24"/>
          <w:szCs w:val="24"/>
        </w:rPr>
        <w:t>Windischbauer</w:t>
      </w:r>
      <w:proofErr w:type="spellEnd"/>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 xml:space="preserve">Rosenstein 1 </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D-70191 Stuttgart </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Deutschland </w:t>
      </w:r>
    </w:p>
    <w:p w:rsidR="00E52754" w:rsidRPr="00E52754" w:rsidRDefault="00E52754" w:rsidP="00A6015F">
      <w:pPr>
        <w:spacing w:after="0" w:line="360" w:lineRule="auto"/>
        <w:rPr>
          <w:rFonts w:ascii="DIN Pro" w:hAnsi="DIN Pro"/>
          <w:sz w:val="24"/>
          <w:szCs w:val="24"/>
        </w:rPr>
      </w:pP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Tel: 0049- (0) 711-8936-0</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E-Mail: museum@smns-bw.de </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Internet: http://www.naturkundemuseum-bw.de</w:t>
      </w:r>
    </w:p>
    <w:p w:rsidR="00E52754" w:rsidRPr="00E52754" w:rsidRDefault="00E52754" w:rsidP="00A6015F">
      <w:pPr>
        <w:spacing w:after="0" w:line="360" w:lineRule="auto"/>
        <w:rPr>
          <w:rFonts w:ascii="DIN Pro" w:hAnsi="DIN Pro"/>
          <w:sz w:val="24"/>
          <w:szCs w:val="24"/>
        </w:rPr>
      </w:pPr>
    </w:p>
    <w:p w:rsidR="00E52754" w:rsidRPr="00E52754" w:rsidRDefault="00E52754" w:rsidP="00A6015F">
      <w:pPr>
        <w:spacing w:after="0" w:line="360" w:lineRule="auto"/>
        <w:rPr>
          <w:rFonts w:ascii="DIN Pro" w:hAnsi="DIN Pro"/>
          <w:sz w:val="24"/>
          <w:szCs w:val="24"/>
        </w:rPr>
      </w:pPr>
      <w:r w:rsidRPr="00E52754">
        <w:rPr>
          <w:rFonts w:ascii="DIN Pro" w:hAnsi="DIN Pro"/>
          <w:b/>
          <w:bCs/>
          <w:sz w:val="24"/>
          <w:szCs w:val="24"/>
        </w:rPr>
        <w:t>2. Kontaktdaten des Datenschutzbeauftragten</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Unseren behördlichen Datenschutzbeauftragten Dr. Marcus Hoinle erreichen Sie wie folgt:</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E-Mail: datenschutz@smns-bw.de </w:t>
      </w:r>
    </w:p>
    <w:p w:rsidR="00E52754" w:rsidRPr="00E52754" w:rsidRDefault="00E52754" w:rsidP="00A6015F">
      <w:pPr>
        <w:spacing w:after="0" w:line="360" w:lineRule="auto"/>
        <w:rPr>
          <w:rFonts w:ascii="DIN Pro" w:hAnsi="DIN Pro"/>
          <w:sz w:val="24"/>
          <w:szCs w:val="24"/>
        </w:rPr>
      </w:pPr>
    </w:p>
    <w:p w:rsidR="00E52754" w:rsidRPr="00E52754" w:rsidRDefault="00E52754" w:rsidP="00A6015F">
      <w:pPr>
        <w:spacing w:after="0" w:line="360" w:lineRule="auto"/>
        <w:rPr>
          <w:rFonts w:ascii="DIN Pro" w:hAnsi="DIN Pro"/>
          <w:sz w:val="24"/>
          <w:szCs w:val="24"/>
        </w:rPr>
      </w:pPr>
      <w:r w:rsidRPr="00E52754">
        <w:rPr>
          <w:rFonts w:ascii="DIN Pro" w:hAnsi="DIN Pro"/>
          <w:b/>
          <w:bCs/>
          <w:sz w:val="24"/>
          <w:szCs w:val="24"/>
        </w:rPr>
        <w:t>3. Zwecke und Rechtsgrundlagen der Verarbeitung</w:t>
      </w:r>
    </w:p>
    <w:p w:rsidR="00E52754" w:rsidRPr="00E52754" w:rsidRDefault="00A6015F" w:rsidP="00A6015F">
      <w:pPr>
        <w:spacing w:after="0" w:line="360" w:lineRule="auto"/>
        <w:rPr>
          <w:rFonts w:ascii="DIN Pro" w:hAnsi="DIN Pro"/>
          <w:sz w:val="24"/>
          <w:szCs w:val="24"/>
        </w:rPr>
      </w:pPr>
      <w:r>
        <w:rPr>
          <w:rFonts w:ascii="DIN Pro" w:hAnsi="DIN Pro"/>
          <w:sz w:val="24"/>
          <w:szCs w:val="24"/>
        </w:rPr>
        <w:t xml:space="preserve">Videokonferenzen können zur Aufrechterhaltung der Betriebsabläufe </w:t>
      </w:r>
      <w:r w:rsidR="002239E6">
        <w:rPr>
          <w:rFonts w:ascii="DIN Pro" w:hAnsi="DIN Pro"/>
          <w:sz w:val="24"/>
          <w:szCs w:val="24"/>
        </w:rPr>
        <w:t xml:space="preserve">von der Dienststelle </w:t>
      </w:r>
      <w:r>
        <w:rPr>
          <w:rFonts w:ascii="DIN Pro" w:hAnsi="DIN Pro"/>
          <w:sz w:val="24"/>
          <w:szCs w:val="24"/>
        </w:rPr>
        <w:t>angeordnet werden</w:t>
      </w:r>
      <w:r w:rsidR="00831B91">
        <w:rPr>
          <w:rFonts w:ascii="DIN Pro" w:hAnsi="DIN Pro"/>
          <w:sz w:val="24"/>
          <w:szCs w:val="24"/>
        </w:rPr>
        <w:t xml:space="preserve"> (Erfüllung arbeitsvertraglicher Pflichten)</w:t>
      </w:r>
      <w:r w:rsidR="003C6FAB">
        <w:rPr>
          <w:rFonts w:ascii="DIN Pro" w:hAnsi="DIN Pro"/>
          <w:sz w:val="24"/>
          <w:szCs w:val="24"/>
        </w:rPr>
        <w:t>.</w:t>
      </w:r>
      <w:r>
        <w:rPr>
          <w:rFonts w:ascii="DIN Pro" w:hAnsi="DIN Pro"/>
          <w:sz w:val="24"/>
          <w:szCs w:val="24"/>
        </w:rPr>
        <w:t xml:space="preserve"> </w:t>
      </w:r>
      <w:r w:rsidRPr="00A6015F">
        <w:rPr>
          <w:rFonts w:ascii="DIN Pro" w:hAnsi="DIN Pro"/>
          <w:sz w:val="24"/>
          <w:szCs w:val="24"/>
        </w:rPr>
        <w:t>Die von Ihnen erhobenen personenbezogenen Daten werden zum Zwecke der</w:t>
      </w:r>
      <w:r>
        <w:rPr>
          <w:rFonts w:ascii="DIN Pro" w:hAnsi="DIN Pro"/>
          <w:sz w:val="24"/>
          <w:szCs w:val="24"/>
        </w:rPr>
        <w:t xml:space="preserve"> </w:t>
      </w:r>
      <w:r w:rsidRPr="00A6015F">
        <w:rPr>
          <w:rFonts w:ascii="DIN Pro" w:hAnsi="DIN Pro"/>
          <w:sz w:val="24"/>
          <w:szCs w:val="24"/>
        </w:rPr>
        <w:t>Ermöglichung der Kommunikation im Rahmen des mobilen Arbeitens</w:t>
      </w:r>
      <w:r>
        <w:rPr>
          <w:rFonts w:ascii="DIN Pro" w:hAnsi="DIN Pro"/>
          <w:sz w:val="24"/>
          <w:szCs w:val="24"/>
        </w:rPr>
        <w:t xml:space="preserve">, </w:t>
      </w:r>
      <w:r w:rsidR="002239E6">
        <w:rPr>
          <w:rFonts w:ascii="DIN Pro" w:hAnsi="DIN Pro"/>
          <w:sz w:val="24"/>
          <w:szCs w:val="24"/>
        </w:rPr>
        <w:t xml:space="preserve">der Durchführung von kontaktlosen Sitzungen und Besprechungen sowie </w:t>
      </w:r>
      <w:r>
        <w:rPr>
          <w:rFonts w:ascii="DIN Pro" w:hAnsi="DIN Pro"/>
          <w:sz w:val="24"/>
          <w:szCs w:val="24"/>
        </w:rPr>
        <w:t>der</w:t>
      </w:r>
      <w:r w:rsidRPr="00A6015F">
        <w:rPr>
          <w:rFonts w:ascii="DIN Pro" w:hAnsi="DIN Pro"/>
          <w:sz w:val="24"/>
          <w:szCs w:val="24"/>
        </w:rPr>
        <w:t xml:space="preserve"> </w:t>
      </w:r>
      <w:r w:rsidRPr="00A6015F">
        <w:rPr>
          <w:rFonts w:ascii="DIN Pro" w:hAnsi="DIN Pro"/>
          <w:sz w:val="24"/>
          <w:szCs w:val="24"/>
        </w:rPr>
        <w:t>Dokumentation v</w:t>
      </w:r>
      <w:r>
        <w:rPr>
          <w:rFonts w:ascii="DIN Pro" w:hAnsi="DIN Pro"/>
          <w:sz w:val="24"/>
          <w:szCs w:val="24"/>
        </w:rPr>
        <w:t xml:space="preserve">on Organisationsentscheidungen und </w:t>
      </w:r>
      <w:r w:rsidRPr="00A6015F">
        <w:rPr>
          <w:rFonts w:ascii="DIN Pro" w:hAnsi="DIN Pro"/>
          <w:sz w:val="24"/>
          <w:szCs w:val="24"/>
        </w:rPr>
        <w:t xml:space="preserve">der </w:t>
      </w:r>
      <w:r>
        <w:rPr>
          <w:rFonts w:ascii="DIN Pro" w:hAnsi="DIN Pro"/>
          <w:sz w:val="24"/>
          <w:szCs w:val="24"/>
        </w:rPr>
        <w:t>Protokollierung von Besprechungen verarbeitet.</w:t>
      </w:r>
      <w:r w:rsidRPr="00A6015F">
        <w:rPr>
          <w:rFonts w:ascii="DIN Pro" w:hAnsi="DIN Pro"/>
          <w:sz w:val="24"/>
          <w:szCs w:val="24"/>
        </w:rPr>
        <w:t xml:space="preserve"> </w:t>
      </w:r>
      <w:r>
        <w:rPr>
          <w:rFonts w:ascii="DIN Pro" w:hAnsi="DIN Pro"/>
          <w:sz w:val="24"/>
          <w:szCs w:val="24"/>
        </w:rPr>
        <w:t>Rechtsgrundlage hierfür ist § 15 Abs. 1 LDSG-neu.</w:t>
      </w:r>
    </w:p>
    <w:p w:rsidR="003C6FAB" w:rsidRDefault="003C6FAB" w:rsidP="00A6015F">
      <w:pPr>
        <w:spacing w:after="0" w:line="360" w:lineRule="auto"/>
        <w:rPr>
          <w:rFonts w:ascii="DIN Pro" w:hAnsi="DIN Pro"/>
          <w:b/>
          <w:bCs/>
          <w:sz w:val="24"/>
          <w:szCs w:val="24"/>
        </w:rPr>
      </w:pPr>
      <w:r>
        <w:rPr>
          <w:rFonts w:ascii="DIN Pro" w:hAnsi="DIN Pro"/>
          <w:b/>
          <w:bCs/>
          <w:sz w:val="24"/>
          <w:szCs w:val="24"/>
        </w:rPr>
        <w:br w:type="page"/>
      </w:r>
    </w:p>
    <w:p w:rsidR="007F48FF" w:rsidRDefault="00E52754" w:rsidP="00A6015F">
      <w:pPr>
        <w:spacing w:after="0" w:line="360" w:lineRule="auto"/>
        <w:rPr>
          <w:rFonts w:ascii="DIN Pro" w:hAnsi="DIN Pro"/>
          <w:b/>
          <w:bCs/>
          <w:sz w:val="24"/>
          <w:szCs w:val="24"/>
        </w:rPr>
      </w:pPr>
      <w:r w:rsidRPr="00E52754">
        <w:rPr>
          <w:rFonts w:ascii="DIN Pro" w:hAnsi="DIN Pro"/>
          <w:b/>
          <w:bCs/>
          <w:sz w:val="24"/>
          <w:szCs w:val="24"/>
        </w:rPr>
        <w:lastRenderedPageBreak/>
        <w:t xml:space="preserve">4. </w:t>
      </w:r>
      <w:r w:rsidR="007F48FF">
        <w:rPr>
          <w:rFonts w:ascii="DIN Pro" w:hAnsi="DIN Pro"/>
          <w:b/>
          <w:bCs/>
          <w:sz w:val="24"/>
          <w:szCs w:val="24"/>
        </w:rPr>
        <w:t>Verarbeitung personenbezogener Daten</w:t>
      </w:r>
    </w:p>
    <w:p w:rsidR="007F48FF" w:rsidRPr="00A6015F" w:rsidRDefault="007F48FF" w:rsidP="007F48FF">
      <w:pPr>
        <w:spacing w:after="0" w:line="360" w:lineRule="auto"/>
        <w:rPr>
          <w:rFonts w:ascii="DIN Pro" w:hAnsi="DIN Pro"/>
          <w:sz w:val="24"/>
          <w:szCs w:val="24"/>
        </w:rPr>
      </w:pPr>
      <w:r w:rsidRPr="00A6015F">
        <w:rPr>
          <w:rFonts w:ascii="DIN Pro" w:hAnsi="DIN Pro"/>
          <w:sz w:val="24"/>
          <w:szCs w:val="24"/>
        </w:rPr>
        <w:t xml:space="preserve">Je nach Art und Umfang der Nutzung </w:t>
      </w:r>
      <w:r>
        <w:rPr>
          <w:rFonts w:ascii="DIN Pro" w:hAnsi="DIN Pro"/>
          <w:sz w:val="24"/>
          <w:szCs w:val="24"/>
        </w:rPr>
        <w:t>von Videokonferenzen</w:t>
      </w:r>
      <w:r w:rsidRPr="00A6015F">
        <w:rPr>
          <w:rFonts w:ascii="DIN Pro" w:hAnsi="DIN Pro"/>
          <w:sz w:val="24"/>
          <w:szCs w:val="24"/>
        </w:rPr>
        <w:t xml:space="preserve"> werden verschiedene Arten von Daten erhoben bzw. verarbeitet. Hierzu gehören insbesondere:</w:t>
      </w:r>
    </w:p>
    <w:p w:rsidR="007F48FF" w:rsidRPr="00A6015F" w:rsidRDefault="007F48FF" w:rsidP="007F48FF">
      <w:pPr>
        <w:pStyle w:val="Listenabsatz"/>
        <w:numPr>
          <w:ilvl w:val="0"/>
          <w:numId w:val="5"/>
        </w:numPr>
        <w:spacing w:after="0" w:line="360" w:lineRule="auto"/>
        <w:rPr>
          <w:rFonts w:ascii="DIN Pro" w:hAnsi="DIN Pro"/>
          <w:sz w:val="24"/>
          <w:szCs w:val="24"/>
        </w:rPr>
      </w:pPr>
      <w:r w:rsidRPr="00A6015F">
        <w:rPr>
          <w:rFonts w:ascii="DIN Pro" w:hAnsi="DIN Pro"/>
          <w:sz w:val="24"/>
          <w:szCs w:val="24"/>
        </w:rPr>
        <w:t>Angaben zu Ihrer Person (z.B. Vor- und Nachname, E-Mail-Adresse, Profil-bild)</w:t>
      </w:r>
    </w:p>
    <w:p w:rsidR="007F48FF" w:rsidRPr="00A6015F" w:rsidRDefault="007F48FF" w:rsidP="007F48FF">
      <w:pPr>
        <w:pStyle w:val="Listenabsatz"/>
        <w:numPr>
          <w:ilvl w:val="0"/>
          <w:numId w:val="5"/>
        </w:numPr>
        <w:spacing w:after="0" w:line="360" w:lineRule="auto"/>
        <w:rPr>
          <w:rFonts w:ascii="DIN Pro" w:hAnsi="DIN Pro"/>
          <w:sz w:val="24"/>
          <w:szCs w:val="24"/>
        </w:rPr>
      </w:pPr>
      <w:r w:rsidRPr="00A6015F">
        <w:rPr>
          <w:rFonts w:ascii="DIN Pro" w:hAnsi="DIN Pro"/>
          <w:sz w:val="24"/>
          <w:szCs w:val="24"/>
        </w:rPr>
        <w:t>Meeting-Metadaten (z.B. Datum, Uhrzeit und Dauer der Kommunikation, Name des Meetings, Teilnehmer-IP-Adresse)</w:t>
      </w:r>
    </w:p>
    <w:p w:rsidR="007F48FF" w:rsidRPr="00A6015F" w:rsidRDefault="007F48FF" w:rsidP="007F48FF">
      <w:pPr>
        <w:pStyle w:val="Listenabsatz"/>
        <w:numPr>
          <w:ilvl w:val="0"/>
          <w:numId w:val="5"/>
        </w:numPr>
        <w:spacing w:after="0" w:line="360" w:lineRule="auto"/>
        <w:rPr>
          <w:rFonts w:ascii="DIN Pro" w:hAnsi="DIN Pro"/>
          <w:sz w:val="24"/>
          <w:szCs w:val="24"/>
        </w:rPr>
      </w:pPr>
      <w:r w:rsidRPr="00A6015F">
        <w:rPr>
          <w:rFonts w:ascii="DIN Pro" w:hAnsi="DIN Pro"/>
          <w:sz w:val="24"/>
          <w:szCs w:val="24"/>
        </w:rPr>
        <w:t>Geräte-/Hardwaredaten</w:t>
      </w:r>
    </w:p>
    <w:p w:rsidR="007F48FF" w:rsidRPr="00A6015F" w:rsidRDefault="007F48FF" w:rsidP="007F48FF">
      <w:pPr>
        <w:pStyle w:val="Listenabsatz"/>
        <w:numPr>
          <w:ilvl w:val="0"/>
          <w:numId w:val="5"/>
        </w:numPr>
        <w:spacing w:after="0" w:line="360" w:lineRule="auto"/>
        <w:rPr>
          <w:rFonts w:ascii="DIN Pro" w:hAnsi="DIN Pro"/>
          <w:sz w:val="24"/>
          <w:szCs w:val="24"/>
        </w:rPr>
      </w:pPr>
      <w:r w:rsidRPr="00A6015F">
        <w:rPr>
          <w:rFonts w:ascii="DIN Pro" w:hAnsi="DIN Pro"/>
          <w:sz w:val="24"/>
          <w:szCs w:val="24"/>
        </w:rPr>
        <w:t>Text-, Audio- und Videodaten</w:t>
      </w:r>
    </w:p>
    <w:p w:rsidR="007F48FF" w:rsidRPr="00A6015F" w:rsidRDefault="007F48FF" w:rsidP="007F48FF">
      <w:pPr>
        <w:pStyle w:val="Listenabsatz"/>
        <w:numPr>
          <w:ilvl w:val="0"/>
          <w:numId w:val="5"/>
        </w:numPr>
        <w:spacing w:after="0" w:line="360" w:lineRule="auto"/>
        <w:rPr>
          <w:rFonts w:ascii="DIN Pro" w:hAnsi="DIN Pro"/>
          <w:sz w:val="24"/>
          <w:szCs w:val="24"/>
        </w:rPr>
      </w:pPr>
      <w:r w:rsidRPr="00A6015F">
        <w:rPr>
          <w:rFonts w:ascii="DIN Pro" w:hAnsi="DIN Pro"/>
          <w:sz w:val="24"/>
          <w:szCs w:val="24"/>
        </w:rPr>
        <w:t>Verbindungsdaten (z.B. Rufnummern, Ländernamen, Start- und Endzeiten, IP-Adressen)</w:t>
      </w:r>
    </w:p>
    <w:p w:rsidR="007F48FF" w:rsidRDefault="007F48FF" w:rsidP="00A6015F">
      <w:pPr>
        <w:spacing w:after="0" w:line="360" w:lineRule="auto"/>
        <w:rPr>
          <w:rFonts w:ascii="DIN Pro" w:hAnsi="DIN Pro"/>
          <w:b/>
          <w:bCs/>
          <w:sz w:val="24"/>
          <w:szCs w:val="24"/>
        </w:rPr>
      </w:pPr>
    </w:p>
    <w:p w:rsidR="00E52754" w:rsidRPr="00E52754" w:rsidRDefault="007F48FF" w:rsidP="00A6015F">
      <w:pPr>
        <w:spacing w:after="0" w:line="360" w:lineRule="auto"/>
        <w:rPr>
          <w:rFonts w:ascii="DIN Pro" w:hAnsi="DIN Pro"/>
          <w:sz w:val="24"/>
          <w:szCs w:val="24"/>
        </w:rPr>
      </w:pPr>
      <w:r>
        <w:rPr>
          <w:rFonts w:ascii="DIN Pro" w:hAnsi="DIN Pro"/>
          <w:b/>
          <w:bCs/>
          <w:sz w:val="24"/>
          <w:szCs w:val="24"/>
        </w:rPr>
        <w:t xml:space="preserve">5. </w:t>
      </w:r>
      <w:r w:rsidR="00E52754" w:rsidRPr="00E52754">
        <w:rPr>
          <w:rFonts w:ascii="DIN Pro" w:hAnsi="DIN Pro"/>
          <w:b/>
          <w:bCs/>
          <w:sz w:val="24"/>
          <w:szCs w:val="24"/>
        </w:rPr>
        <w:t>Empfänger der personenbezogenen Daten</w:t>
      </w:r>
    </w:p>
    <w:p w:rsidR="00E52754" w:rsidRDefault="00E52754" w:rsidP="007F48FF">
      <w:pPr>
        <w:spacing w:after="0" w:line="360" w:lineRule="auto"/>
        <w:rPr>
          <w:rFonts w:ascii="DIN Pro" w:hAnsi="DIN Pro"/>
          <w:sz w:val="24"/>
          <w:szCs w:val="24"/>
        </w:rPr>
      </w:pPr>
      <w:r w:rsidRPr="00E52754">
        <w:rPr>
          <w:rFonts w:ascii="DIN Pro" w:hAnsi="DIN Pro"/>
          <w:sz w:val="24"/>
          <w:szCs w:val="24"/>
        </w:rPr>
        <w:t>Ihre personenbezogenen Daten werden grundsätzlich</w:t>
      </w:r>
      <w:r>
        <w:rPr>
          <w:rFonts w:ascii="DIN Pro" w:hAnsi="DIN Pro"/>
          <w:sz w:val="24"/>
          <w:szCs w:val="24"/>
        </w:rPr>
        <w:t xml:space="preserve"> nicht an Dritte weitergegeben.</w:t>
      </w:r>
      <w:r w:rsidR="00A6015F">
        <w:rPr>
          <w:rFonts w:ascii="DIN Pro" w:hAnsi="DIN Pro"/>
          <w:sz w:val="24"/>
          <w:szCs w:val="24"/>
        </w:rPr>
        <w:t xml:space="preserve"> Zur Ermöglichung von Videokonferenzen greifen wir </w:t>
      </w:r>
      <w:r w:rsidR="007F48FF">
        <w:rPr>
          <w:rFonts w:ascii="DIN Pro" w:hAnsi="DIN Pro"/>
          <w:sz w:val="24"/>
          <w:szCs w:val="24"/>
        </w:rPr>
        <w:t xml:space="preserve">in der Regel </w:t>
      </w:r>
      <w:r w:rsidR="00A6015F">
        <w:rPr>
          <w:rFonts w:ascii="DIN Pro" w:hAnsi="DIN Pro"/>
          <w:sz w:val="24"/>
          <w:szCs w:val="24"/>
        </w:rPr>
        <w:t xml:space="preserve">auf den Anbieter </w:t>
      </w:r>
      <w:r w:rsidR="009B6361">
        <w:rPr>
          <w:rFonts w:ascii="DIN Pro" w:hAnsi="DIN Pro"/>
          <w:sz w:val="24"/>
          <w:szCs w:val="24"/>
        </w:rPr>
        <w:t xml:space="preserve">Zoom Video Communications Inc. mit </w:t>
      </w:r>
      <w:r w:rsidR="00390B37">
        <w:rPr>
          <w:rFonts w:ascii="DIN Pro" w:hAnsi="DIN Pro"/>
          <w:sz w:val="24"/>
          <w:szCs w:val="24"/>
        </w:rPr>
        <w:t>Sitz in San</w:t>
      </w:r>
      <w:r w:rsidR="009B6361">
        <w:rPr>
          <w:rFonts w:ascii="DIN Pro" w:hAnsi="DIN Pro"/>
          <w:sz w:val="24"/>
          <w:szCs w:val="24"/>
        </w:rPr>
        <w:t xml:space="preserve"> José, Kalifornien, </w:t>
      </w:r>
      <w:r w:rsidR="00A6015F">
        <w:rPr>
          <w:rFonts w:ascii="DIN Pro" w:hAnsi="DIN Pro"/>
          <w:sz w:val="24"/>
          <w:szCs w:val="24"/>
        </w:rPr>
        <w:t>zurück.</w:t>
      </w:r>
      <w:r w:rsidR="00A6015F" w:rsidRPr="00A6015F">
        <w:t xml:space="preserve"> </w:t>
      </w:r>
      <w:r w:rsidR="009B6361" w:rsidRPr="009B6361">
        <w:rPr>
          <w:rFonts w:ascii="DIN Pro" w:hAnsi="DIN Pro"/>
          <w:sz w:val="24"/>
          <w:szCs w:val="24"/>
        </w:rPr>
        <w:t xml:space="preserve">Über den Datenschutz von Zoom können Sie sich unter </w:t>
      </w:r>
      <w:r w:rsidR="007F48FF" w:rsidRPr="009B6361">
        <w:rPr>
          <w:rFonts w:ascii="DIN Pro" w:hAnsi="DIN Pro"/>
          <w:sz w:val="24"/>
          <w:szCs w:val="24"/>
        </w:rPr>
        <w:t>https://zoom.us/de-de/privacy.html</w:t>
      </w:r>
      <w:r w:rsidR="009B6361" w:rsidRPr="009B6361">
        <w:rPr>
          <w:rFonts w:ascii="DIN Pro" w:hAnsi="DIN Pro"/>
          <w:sz w:val="24"/>
          <w:szCs w:val="24"/>
        </w:rPr>
        <w:t xml:space="preserve"> informieren.</w:t>
      </w:r>
    </w:p>
    <w:p w:rsidR="002239E6" w:rsidRPr="009B6361" w:rsidRDefault="002239E6" w:rsidP="007F48FF">
      <w:pPr>
        <w:spacing w:after="0" w:line="360" w:lineRule="auto"/>
        <w:rPr>
          <w:rFonts w:ascii="DIN Pro" w:hAnsi="DIN Pro"/>
          <w:sz w:val="24"/>
          <w:szCs w:val="24"/>
        </w:rPr>
      </w:pPr>
      <w:r w:rsidRPr="002239E6">
        <w:rPr>
          <w:rFonts w:ascii="DIN Pro" w:hAnsi="DIN Pro"/>
          <w:sz w:val="24"/>
          <w:szCs w:val="24"/>
        </w:rPr>
        <w:t xml:space="preserve">Als </w:t>
      </w:r>
      <w:proofErr w:type="spellStart"/>
      <w:r w:rsidRPr="002239E6">
        <w:rPr>
          <w:rFonts w:ascii="DIN Pro" w:hAnsi="DIN Pro"/>
          <w:sz w:val="24"/>
          <w:szCs w:val="24"/>
        </w:rPr>
        <w:t>Auftragsverarbeiter</w:t>
      </w:r>
      <w:proofErr w:type="spellEnd"/>
      <w:r w:rsidRPr="002239E6">
        <w:rPr>
          <w:rFonts w:ascii="DIN Pro" w:hAnsi="DIN Pro"/>
          <w:sz w:val="24"/>
          <w:szCs w:val="24"/>
        </w:rPr>
        <w:t xml:space="preserve"> verarbeitet Zoom Video Communications Inc. Ihre Daten streng weisungsgebunden und auf Grundlage ei</w:t>
      </w:r>
      <w:r>
        <w:rPr>
          <w:rFonts w:ascii="DIN Pro" w:hAnsi="DIN Pro"/>
          <w:sz w:val="24"/>
          <w:szCs w:val="24"/>
        </w:rPr>
        <w:t>nes gesondert geschlossenen Auf</w:t>
      </w:r>
      <w:r w:rsidRPr="002239E6">
        <w:rPr>
          <w:rFonts w:ascii="DIN Pro" w:hAnsi="DIN Pro"/>
          <w:sz w:val="24"/>
          <w:szCs w:val="24"/>
        </w:rPr>
        <w:t>tragsverarbeitungsvertrages. Die Datenverarbeitung kann dabei auch außerhalb der EU bzw. des EWR stattfinden. Im Hinblick auf Zoom Video Communications Inc. kann ein angemessenes Daten</w:t>
      </w:r>
      <w:r w:rsidR="001B64F7">
        <w:rPr>
          <w:rFonts w:ascii="DIN Pro" w:hAnsi="DIN Pro"/>
          <w:sz w:val="24"/>
          <w:szCs w:val="24"/>
        </w:rPr>
        <w:t xml:space="preserve">schutzniveau gem. Art. 46 Abs. 3 </w:t>
      </w:r>
      <w:proofErr w:type="spellStart"/>
      <w:r w:rsidR="001B64F7">
        <w:rPr>
          <w:rFonts w:ascii="DIN Pro" w:hAnsi="DIN Pro"/>
          <w:sz w:val="24"/>
          <w:szCs w:val="24"/>
        </w:rPr>
        <w:t>lit</w:t>
      </w:r>
      <w:proofErr w:type="spellEnd"/>
      <w:r w:rsidR="001B64F7">
        <w:rPr>
          <w:rFonts w:ascii="DIN Pro" w:hAnsi="DIN Pro"/>
          <w:sz w:val="24"/>
          <w:szCs w:val="24"/>
        </w:rPr>
        <w:t>. a</w:t>
      </w:r>
      <w:r w:rsidRPr="002239E6">
        <w:rPr>
          <w:rFonts w:ascii="DIN Pro" w:hAnsi="DIN Pro"/>
          <w:sz w:val="24"/>
          <w:szCs w:val="24"/>
        </w:rPr>
        <w:t xml:space="preserve"> DSGVO durch </w:t>
      </w:r>
      <w:r w:rsidR="001B64F7">
        <w:rPr>
          <w:rFonts w:ascii="DIN Pro" w:hAnsi="DIN Pro"/>
          <w:sz w:val="24"/>
          <w:szCs w:val="24"/>
        </w:rPr>
        <w:t>die Vertragsklauseln zwischen SMNS und Zoom</w:t>
      </w:r>
      <w:r>
        <w:rPr>
          <w:rFonts w:ascii="DIN Pro" w:hAnsi="DIN Pro"/>
          <w:sz w:val="24"/>
          <w:szCs w:val="24"/>
        </w:rPr>
        <w:t xml:space="preserve"> sowie weiterer geeigneter Maß</w:t>
      </w:r>
      <w:r w:rsidRPr="002239E6">
        <w:rPr>
          <w:rFonts w:ascii="DIN Pro" w:hAnsi="DIN Pro"/>
          <w:sz w:val="24"/>
          <w:szCs w:val="24"/>
        </w:rPr>
        <w:t>nahmen (Einrichtung einer Ende-zu-Ende-Verschlüsselung und durch die Nut</w:t>
      </w:r>
      <w:r>
        <w:rPr>
          <w:rFonts w:ascii="DIN Pro" w:hAnsi="DIN Pro"/>
          <w:sz w:val="24"/>
          <w:szCs w:val="24"/>
        </w:rPr>
        <w:t>zung der Data Routing-Funktion, also die Möglichkeit selbst zu be</w:t>
      </w:r>
      <w:r w:rsidRPr="002239E6">
        <w:rPr>
          <w:rFonts w:ascii="DIN Pro" w:hAnsi="DIN Pro"/>
          <w:sz w:val="24"/>
          <w:szCs w:val="24"/>
        </w:rPr>
        <w:t>stimmen, durch welche Rechenzentren die Daten w</w:t>
      </w:r>
      <w:r>
        <w:rPr>
          <w:rFonts w:ascii="DIN Pro" w:hAnsi="DIN Pro"/>
          <w:sz w:val="24"/>
          <w:szCs w:val="24"/>
        </w:rPr>
        <w:t>ährend der Meetings fließen sollen</w:t>
      </w:r>
      <w:r w:rsidRPr="002239E6">
        <w:rPr>
          <w:rFonts w:ascii="DIN Pro" w:hAnsi="DIN Pro"/>
          <w:sz w:val="24"/>
          <w:szCs w:val="24"/>
        </w:rPr>
        <w:t>) angenommen werden.</w:t>
      </w:r>
      <w:r>
        <w:rPr>
          <w:rFonts w:ascii="DIN Pro" w:hAnsi="DIN Pro"/>
          <w:sz w:val="24"/>
          <w:szCs w:val="24"/>
        </w:rPr>
        <w:t xml:space="preserve"> Den </w:t>
      </w:r>
      <w:r w:rsidR="001B64F7">
        <w:rPr>
          <w:rFonts w:ascii="DIN Pro" w:hAnsi="DIN Pro"/>
          <w:sz w:val="24"/>
          <w:szCs w:val="24"/>
        </w:rPr>
        <w:t>Blankov</w:t>
      </w:r>
      <w:r>
        <w:rPr>
          <w:rFonts w:ascii="DIN Pro" w:hAnsi="DIN Pro"/>
          <w:sz w:val="24"/>
          <w:szCs w:val="24"/>
        </w:rPr>
        <w:t xml:space="preserve">ertrag finden Sie unter </w:t>
      </w:r>
      <w:r w:rsidRPr="002239E6">
        <w:rPr>
          <w:rFonts w:ascii="DIN Pro" w:hAnsi="DIN Pro"/>
          <w:sz w:val="24"/>
          <w:szCs w:val="24"/>
        </w:rPr>
        <w:t>https://zoom.us/docs/doc/Zoom_GLOBAL_DPA.pdf</w:t>
      </w:r>
    </w:p>
    <w:p w:rsidR="00E52754" w:rsidRDefault="00E52754" w:rsidP="00A6015F">
      <w:pPr>
        <w:spacing w:after="0" w:line="360" w:lineRule="auto"/>
        <w:rPr>
          <w:rFonts w:ascii="DIN Pro" w:hAnsi="DIN Pro"/>
          <w:b/>
          <w:bCs/>
          <w:sz w:val="24"/>
          <w:szCs w:val="24"/>
        </w:rPr>
      </w:pPr>
    </w:p>
    <w:p w:rsidR="002239E6" w:rsidRDefault="002239E6">
      <w:pPr>
        <w:rPr>
          <w:rFonts w:ascii="DIN Pro" w:hAnsi="DIN Pro"/>
          <w:b/>
          <w:bCs/>
          <w:sz w:val="24"/>
          <w:szCs w:val="24"/>
        </w:rPr>
      </w:pPr>
      <w:r>
        <w:rPr>
          <w:rFonts w:ascii="DIN Pro" w:hAnsi="DIN Pro"/>
          <w:b/>
          <w:bCs/>
          <w:sz w:val="24"/>
          <w:szCs w:val="24"/>
        </w:rPr>
        <w:br w:type="page"/>
      </w:r>
    </w:p>
    <w:p w:rsidR="00E52754" w:rsidRPr="00E52754" w:rsidRDefault="007F48FF" w:rsidP="00A6015F">
      <w:pPr>
        <w:spacing w:after="0" w:line="360" w:lineRule="auto"/>
        <w:rPr>
          <w:rFonts w:ascii="DIN Pro" w:hAnsi="DIN Pro"/>
          <w:sz w:val="24"/>
          <w:szCs w:val="24"/>
        </w:rPr>
      </w:pPr>
      <w:r>
        <w:rPr>
          <w:rFonts w:ascii="DIN Pro" w:hAnsi="DIN Pro"/>
          <w:b/>
          <w:bCs/>
          <w:sz w:val="24"/>
          <w:szCs w:val="24"/>
        </w:rPr>
        <w:t>6</w:t>
      </w:r>
      <w:r w:rsidR="00E52754" w:rsidRPr="00E52754">
        <w:rPr>
          <w:rFonts w:ascii="DIN Pro" w:hAnsi="DIN Pro"/>
          <w:b/>
          <w:bCs/>
          <w:sz w:val="24"/>
          <w:szCs w:val="24"/>
        </w:rPr>
        <w:t>. Speicherdauer</w:t>
      </w:r>
    </w:p>
    <w:p w:rsidR="00E52754" w:rsidRPr="00E52754" w:rsidRDefault="009B6361" w:rsidP="00A6015F">
      <w:pPr>
        <w:spacing w:after="0" w:line="360" w:lineRule="auto"/>
        <w:rPr>
          <w:rFonts w:ascii="DIN Pro" w:hAnsi="DIN Pro"/>
          <w:sz w:val="24"/>
          <w:szCs w:val="24"/>
        </w:rPr>
      </w:pPr>
      <w:r>
        <w:rPr>
          <w:rFonts w:ascii="DIN Pro" w:hAnsi="DIN Pro"/>
          <w:sz w:val="24"/>
          <w:szCs w:val="24"/>
        </w:rPr>
        <w:t>Videokonferenzen können aufgezeichnet und archivier</w:t>
      </w:r>
      <w:r w:rsidR="00554B0F">
        <w:rPr>
          <w:rFonts w:ascii="DIN Pro" w:hAnsi="DIN Pro"/>
          <w:sz w:val="24"/>
          <w:szCs w:val="24"/>
        </w:rPr>
        <w:t>t</w:t>
      </w:r>
      <w:r>
        <w:rPr>
          <w:rFonts w:ascii="DIN Pro" w:hAnsi="DIN Pro"/>
          <w:sz w:val="24"/>
          <w:szCs w:val="24"/>
        </w:rPr>
        <w:t xml:space="preserve"> werden, um Entscheidungsprozesse zu dokumentieren</w:t>
      </w:r>
      <w:r w:rsidR="001B64F7" w:rsidRPr="001B64F7">
        <w:t xml:space="preserve"> </w:t>
      </w:r>
      <w:r w:rsidR="001B64F7">
        <w:t xml:space="preserve">und </w:t>
      </w:r>
      <w:r w:rsidR="001B64F7" w:rsidRPr="001B64F7">
        <w:rPr>
          <w:rFonts w:ascii="DIN Pro" w:hAnsi="DIN Pro"/>
          <w:sz w:val="24"/>
          <w:szCs w:val="24"/>
        </w:rPr>
        <w:t>Entscheidungen nachvollziehbar zu machen</w:t>
      </w:r>
      <w:r>
        <w:rPr>
          <w:rFonts w:ascii="DIN Pro" w:hAnsi="DIN Pro"/>
          <w:sz w:val="24"/>
          <w:szCs w:val="24"/>
        </w:rPr>
        <w:t>. Ihr</w:t>
      </w:r>
      <w:r w:rsidR="00FC4027">
        <w:rPr>
          <w:rFonts w:ascii="DIN Pro" w:hAnsi="DIN Pro"/>
          <w:sz w:val="24"/>
          <w:szCs w:val="24"/>
        </w:rPr>
        <w:t>/e</w:t>
      </w:r>
      <w:r>
        <w:rPr>
          <w:rFonts w:ascii="DIN Pro" w:hAnsi="DIN Pro"/>
          <w:sz w:val="24"/>
          <w:szCs w:val="24"/>
        </w:rPr>
        <w:t xml:space="preserve"> Moderator</w:t>
      </w:r>
      <w:r w:rsidR="00FC4027">
        <w:rPr>
          <w:rFonts w:ascii="DIN Pro" w:hAnsi="DIN Pro"/>
          <w:sz w:val="24"/>
          <w:szCs w:val="24"/>
        </w:rPr>
        <w:t>/in</w:t>
      </w:r>
      <w:bookmarkStart w:id="0" w:name="_GoBack"/>
      <w:bookmarkEnd w:id="0"/>
      <w:r>
        <w:rPr>
          <w:rFonts w:ascii="DIN Pro" w:hAnsi="DIN Pro"/>
          <w:sz w:val="24"/>
          <w:szCs w:val="24"/>
        </w:rPr>
        <w:t xml:space="preserve"> klärt Sie vorab über die Aufzeichnung auf.</w:t>
      </w:r>
      <w:r w:rsidR="00554B0F">
        <w:rPr>
          <w:rFonts w:ascii="DIN Pro" w:hAnsi="DIN Pro"/>
          <w:sz w:val="24"/>
          <w:szCs w:val="24"/>
        </w:rPr>
        <w:t xml:space="preserve"> </w:t>
      </w:r>
    </w:p>
    <w:p w:rsidR="00E52754" w:rsidRPr="00E52754" w:rsidRDefault="00E52754" w:rsidP="00A6015F">
      <w:pPr>
        <w:spacing w:after="0" w:line="360" w:lineRule="auto"/>
        <w:rPr>
          <w:rFonts w:ascii="DIN Pro" w:hAnsi="DIN Pro"/>
          <w:sz w:val="24"/>
          <w:szCs w:val="24"/>
        </w:rPr>
      </w:pPr>
    </w:p>
    <w:p w:rsidR="00E52754" w:rsidRPr="00E52754" w:rsidRDefault="002239E6" w:rsidP="00A6015F">
      <w:pPr>
        <w:spacing w:after="0" w:line="360" w:lineRule="auto"/>
        <w:rPr>
          <w:rFonts w:ascii="DIN Pro" w:hAnsi="DIN Pro"/>
          <w:sz w:val="24"/>
          <w:szCs w:val="24"/>
        </w:rPr>
      </w:pPr>
      <w:r>
        <w:rPr>
          <w:rFonts w:ascii="DIN Pro" w:hAnsi="DIN Pro"/>
          <w:b/>
          <w:bCs/>
          <w:sz w:val="24"/>
          <w:szCs w:val="24"/>
        </w:rPr>
        <w:t>7</w:t>
      </w:r>
      <w:r w:rsidR="00E52754" w:rsidRPr="00E52754">
        <w:rPr>
          <w:rFonts w:ascii="DIN Pro" w:hAnsi="DIN Pro"/>
          <w:b/>
          <w:bCs/>
          <w:sz w:val="24"/>
          <w:szCs w:val="24"/>
        </w:rPr>
        <w:t>. Betroffenenrechte</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Ihnen steht gegenüber der verantwortlichen Dienststellenleitung ein Recht auf Auskunft (Art. 15 DSGVO) sowie ein Recht auf Berichtigung und Vervollständigung (Art. 16 DSGVO) oder Löschung (Art. 17 DSGVO) oder auf Einschränkung der Verarbeitung (Art. 18 DSGVO) oder ein Recht auf Widerspruch gegen die Verarbeitung (Art. 21 DSGVO) sowie ein Recht auf Datenübertragbarkeit (Art. 20 DSGVO) zu.</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Ihnen steht ferner ein Beschwerderecht bei der für das SMNS zuständigen Datenschutz-Aufsichtsbehörde zu: </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Der Landesbeauftragte für Datenschutz und Informationsfreiheit Baden-Württemberg (</w:t>
      </w:r>
      <w:proofErr w:type="spellStart"/>
      <w:r w:rsidRPr="00E52754">
        <w:rPr>
          <w:rFonts w:ascii="DIN Pro" w:hAnsi="DIN Pro"/>
          <w:sz w:val="24"/>
          <w:szCs w:val="24"/>
        </w:rPr>
        <w:t>LfDI</w:t>
      </w:r>
      <w:proofErr w:type="spellEnd"/>
      <w:r w:rsidRPr="00E52754">
        <w:rPr>
          <w:rFonts w:ascii="DIN Pro" w:hAnsi="DIN Pro"/>
          <w:sz w:val="24"/>
          <w:szCs w:val="24"/>
        </w:rPr>
        <w:t xml:space="preserve"> BW)</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Dr. Stefan Brink</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Hausanschrift: Königstrasse 10 a, D- 70173 Stuttgart</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Postanschrift: Postfach 10 29 32, 70025 Stuttgart</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Tel.: +49 711/61 55 41-0</w:t>
      </w:r>
    </w:p>
    <w:p w:rsidR="00E52754" w:rsidRPr="00E52754" w:rsidRDefault="00E52754" w:rsidP="00A6015F">
      <w:pPr>
        <w:spacing w:after="0" w:line="360" w:lineRule="auto"/>
        <w:rPr>
          <w:rFonts w:ascii="DIN Pro" w:hAnsi="DIN Pro"/>
          <w:sz w:val="24"/>
          <w:szCs w:val="24"/>
        </w:rPr>
      </w:pPr>
      <w:r w:rsidRPr="00E52754">
        <w:rPr>
          <w:rFonts w:ascii="DIN Pro" w:hAnsi="DIN Pro"/>
          <w:sz w:val="24"/>
          <w:szCs w:val="24"/>
        </w:rPr>
        <w:t>E-Mail: poststelle@lfdi.bwl.de</w:t>
      </w:r>
    </w:p>
    <w:p w:rsidR="00B9374A" w:rsidRPr="00E52754" w:rsidRDefault="00B9374A" w:rsidP="00A6015F">
      <w:pPr>
        <w:spacing w:after="0" w:line="360" w:lineRule="auto"/>
        <w:rPr>
          <w:rFonts w:ascii="DIN Pro" w:hAnsi="DIN Pro"/>
          <w:sz w:val="24"/>
          <w:szCs w:val="24"/>
        </w:rPr>
      </w:pPr>
    </w:p>
    <w:sectPr w:rsidR="00B9374A" w:rsidRPr="00E5275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FAB" w:rsidRDefault="003C6FAB" w:rsidP="003C6FAB">
      <w:pPr>
        <w:spacing w:after="0" w:line="240" w:lineRule="auto"/>
      </w:pPr>
      <w:r>
        <w:separator/>
      </w:r>
    </w:p>
  </w:endnote>
  <w:endnote w:type="continuationSeparator" w:id="0">
    <w:p w:rsidR="003C6FAB" w:rsidRDefault="003C6FAB" w:rsidP="003C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Pro">
    <w:panose1 w:val="00000000000000000000"/>
    <w:charset w:val="00"/>
    <w:family w:val="modern"/>
    <w:notTrueType/>
    <w:pitch w:val="variable"/>
    <w:sig w:usb0="A00002FF" w:usb1="4000A47B"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612519331"/>
        <w:docPartObj>
          <w:docPartGallery w:val="Page Numbers (Bottom of Page)"/>
          <w:docPartUnique/>
        </w:docPartObj>
      </w:sdtPr>
      <w:sdtEndPr>
        <w:rPr>
          <w:rFonts w:asciiTheme="minorHAnsi" w:eastAsiaTheme="minorHAnsi" w:hAnsiTheme="minorHAnsi" w:cstheme="minorBidi"/>
          <w:sz w:val="22"/>
          <w:szCs w:val="22"/>
        </w:rPr>
      </w:sdtEndPr>
      <w:sdtContent>
        <w:tr w:rsidR="0051603F">
          <w:trPr>
            <w:trHeight w:val="727"/>
          </w:trPr>
          <w:tc>
            <w:tcPr>
              <w:tcW w:w="4000" w:type="pct"/>
              <w:tcBorders>
                <w:right w:val="triple" w:sz="4" w:space="0" w:color="5B9BD5" w:themeColor="accent1"/>
              </w:tcBorders>
            </w:tcPr>
            <w:p w:rsidR="0051603F" w:rsidRDefault="0051603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51603F" w:rsidRDefault="0051603F">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FC4027">
                <w:rPr>
                  <w:noProof/>
                </w:rPr>
                <w:t>3</w:t>
              </w:r>
              <w:r>
                <w:fldChar w:fldCharType="end"/>
              </w:r>
            </w:p>
          </w:tc>
        </w:tr>
      </w:sdtContent>
    </w:sdt>
  </w:tbl>
  <w:p w:rsidR="0051603F" w:rsidRDefault="0051603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FAB" w:rsidRDefault="003C6FAB" w:rsidP="003C6FAB">
      <w:pPr>
        <w:spacing w:after="0" w:line="240" w:lineRule="auto"/>
      </w:pPr>
      <w:r>
        <w:separator/>
      </w:r>
    </w:p>
  </w:footnote>
  <w:footnote w:type="continuationSeparator" w:id="0">
    <w:p w:rsidR="003C6FAB" w:rsidRDefault="003C6FAB" w:rsidP="003C6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AB" w:rsidRDefault="003C6FAB">
    <w:pPr>
      <w:pStyle w:val="Kopfzeile"/>
    </w:pPr>
    <w:r>
      <w:t>Staatliches Museum für Naturkunde Stuttgart</w:t>
    </w:r>
    <w:r>
      <w:tab/>
    </w:r>
    <w:r>
      <w:tab/>
    </w:r>
    <w:r w:rsidR="00A6015F">
      <w:t>Februar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334FC"/>
    <w:multiLevelType w:val="hybridMultilevel"/>
    <w:tmpl w:val="DC5E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FF461D"/>
    <w:multiLevelType w:val="multilevel"/>
    <w:tmpl w:val="F31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80496"/>
    <w:multiLevelType w:val="hybridMultilevel"/>
    <w:tmpl w:val="A6105450"/>
    <w:lvl w:ilvl="0" w:tplc="6264F12C">
      <w:numFmt w:val="bullet"/>
      <w:lvlText w:val="•"/>
      <w:lvlJc w:val="left"/>
      <w:pPr>
        <w:ind w:left="1068" w:hanging="708"/>
      </w:pPr>
      <w:rPr>
        <w:rFonts w:ascii="DIN Pro" w:eastAsiaTheme="minorHAnsi" w:hAnsi="DIN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DC25F0"/>
    <w:multiLevelType w:val="multilevel"/>
    <w:tmpl w:val="3332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574BC"/>
    <w:multiLevelType w:val="multilevel"/>
    <w:tmpl w:val="3F7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FB"/>
    <w:rsid w:val="001B64F7"/>
    <w:rsid w:val="002239E6"/>
    <w:rsid w:val="00232E4A"/>
    <w:rsid w:val="00390B37"/>
    <w:rsid w:val="003C6FAB"/>
    <w:rsid w:val="0051603F"/>
    <w:rsid w:val="00554B0F"/>
    <w:rsid w:val="0075731A"/>
    <w:rsid w:val="007F48FF"/>
    <w:rsid w:val="00831B91"/>
    <w:rsid w:val="009222F1"/>
    <w:rsid w:val="009806C3"/>
    <w:rsid w:val="009B6361"/>
    <w:rsid w:val="009F1B77"/>
    <w:rsid w:val="00A6015F"/>
    <w:rsid w:val="00B9374A"/>
    <w:rsid w:val="00BF6AFB"/>
    <w:rsid w:val="00E52754"/>
    <w:rsid w:val="00EB5A2A"/>
    <w:rsid w:val="00FC4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A6D4-2237-4CAF-AE28-03AD5413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6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FAB"/>
  </w:style>
  <w:style w:type="paragraph" w:styleId="Fuzeile">
    <w:name w:val="footer"/>
    <w:basedOn w:val="Standard"/>
    <w:link w:val="FuzeileZchn"/>
    <w:uiPriority w:val="99"/>
    <w:unhideWhenUsed/>
    <w:rsid w:val="003C6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FAB"/>
  </w:style>
  <w:style w:type="paragraph" w:styleId="Listenabsatz">
    <w:name w:val="List Paragraph"/>
    <w:basedOn w:val="Standard"/>
    <w:uiPriority w:val="34"/>
    <w:qFormat/>
    <w:rsid w:val="00A6015F"/>
    <w:pPr>
      <w:ind w:left="720"/>
      <w:contextualSpacing/>
    </w:pPr>
  </w:style>
  <w:style w:type="character" w:styleId="Hyperlink">
    <w:name w:val="Hyperlink"/>
    <w:basedOn w:val="Absatz-Standardschriftart"/>
    <w:uiPriority w:val="99"/>
    <w:unhideWhenUsed/>
    <w:rsid w:val="009B63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41884">
      <w:bodyDiv w:val="1"/>
      <w:marLeft w:val="0"/>
      <w:marRight w:val="0"/>
      <w:marTop w:val="0"/>
      <w:marBottom w:val="0"/>
      <w:divBdr>
        <w:top w:val="none" w:sz="0" w:space="0" w:color="auto"/>
        <w:left w:val="none" w:sz="0" w:space="0" w:color="auto"/>
        <w:bottom w:val="none" w:sz="0" w:space="0" w:color="auto"/>
        <w:right w:val="none" w:sz="0" w:space="0" w:color="auto"/>
      </w:divBdr>
    </w:div>
    <w:div w:id="8148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Hoinle</dc:creator>
  <cp:keywords/>
  <dc:description/>
  <cp:lastModifiedBy>Marcus Hoinle</cp:lastModifiedBy>
  <cp:revision>8</cp:revision>
  <dcterms:created xsi:type="dcterms:W3CDTF">2020-07-28T10:03:00Z</dcterms:created>
  <dcterms:modified xsi:type="dcterms:W3CDTF">2021-02-11T12:11:00Z</dcterms:modified>
</cp:coreProperties>
</file>